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5D" w:rsidRPr="0072405D" w:rsidRDefault="0072405D" w:rsidP="0072405D">
      <w:pPr>
        <w:jc w:val="center"/>
        <w:rPr>
          <w:rFonts w:ascii="Broadway" w:hAnsi="Broadway"/>
          <w:sz w:val="28"/>
          <w:szCs w:val="28"/>
        </w:rPr>
      </w:pPr>
    </w:p>
    <w:p w:rsidR="0072405D" w:rsidRPr="006E65C3" w:rsidRDefault="0072405D" w:rsidP="006E65C3">
      <w:pPr>
        <w:pStyle w:val="Nzov"/>
        <w:jc w:val="center"/>
        <w:rPr>
          <w:b/>
        </w:rPr>
      </w:pPr>
      <w:r w:rsidRPr="006E65C3">
        <w:rPr>
          <w:b/>
        </w:rPr>
        <w:t>Základné informácie o projekte ERASMUS +</w:t>
      </w:r>
    </w:p>
    <w:p w:rsidR="0072405D" w:rsidRPr="006E65C3" w:rsidRDefault="0072405D" w:rsidP="0072405D">
      <w:pPr>
        <w:rPr>
          <w:b/>
        </w:rPr>
      </w:pPr>
    </w:p>
    <w:p w:rsidR="0072405D" w:rsidRPr="006E65C3" w:rsidRDefault="0072405D" w:rsidP="006E65C3">
      <w:pPr>
        <w:pStyle w:val="Podtitul"/>
        <w:rPr>
          <w:b/>
        </w:rPr>
      </w:pPr>
      <w:r w:rsidRPr="006E65C3">
        <w:rPr>
          <w:b/>
        </w:rPr>
        <w:t>Kľúčová akcia: Vzdelávacia mobilita jednotlivcov</w:t>
      </w:r>
    </w:p>
    <w:p w:rsidR="0072405D" w:rsidRPr="006E65C3" w:rsidRDefault="0072405D" w:rsidP="006E65C3">
      <w:pPr>
        <w:pStyle w:val="Podtitul"/>
        <w:rPr>
          <w:b/>
        </w:rPr>
      </w:pPr>
      <w:r w:rsidRPr="006E65C3">
        <w:rPr>
          <w:b/>
        </w:rPr>
        <w:t>Názov projektu: Zváranie v medzinárodnej praxi</w:t>
      </w:r>
    </w:p>
    <w:p w:rsidR="00A047AE" w:rsidRPr="00A047AE" w:rsidRDefault="00A047AE" w:rsidP="0072405D">
      <w:pPr>
        <w:rPr>
          <w:b/>
        </w:rPr>
      </w:pPr>
    </w:p>
    <w:p w:rsidR="0072405D" w:rsidRPr="00A047AE" w:rsidRDefault="0072405D" w:rsidP="00A047AE">
      <w:pPr>
        <w:ind w:firstLine="708"/>
        <w:jc w:val="both"/>
        <w:rPr>
          <w:b/>
        </w:rPr>
      </w:pPr>
      <w:r w:rsidRPr="00A047AE">
        <w:rPr>
          <w:b/>
        </w:rPr>
        <w:t xml:space="preserve">V školskom roku 2014/2015 od 02.09.2014 do 02.09.2015 prebieha na našej škole projekt </w:t>
      </w:r>
      <w:proofErr w:type="spellStart"/>
      <w:r w:rsidRPr="00A047AE">
        <w:rPr>
          <w:b/>
        </w:rPr>
        <w:t>Erasmus</w:t>
      </w:r>
      <w:proofErr w:type="spellEnd"/>
      <w:r w:rsidRPr="00A047AE">
        <w:rPr>
          <w:b/>
        </w:rPr>
        <w:t xml:space="preserve"> plus – Zváranie v medzinárodnej praxi. Cieľom tohto projektu je absolvovanie časti odborného výcviku v partnerskej škole </w:t>
      </w:r>
      <w:proofErr w:type="spellStart"/>
      <w:r w:rsidRPr="00A047AE">
        <w:rPr>
          <w:b/>
        </w:rPr>
        <w:t>Központi</w:t>
      </w:r>
      <w:proofErr w:type="spellEnd"/>
      <w:r w:rsidRPr="00A047AE">
        <w:rPr>
          <w:b/>
        </w:rPr>
        <w:t xml:space="preserve"> </w:t>
      </w:r>
      <w:proofErr w:type="spellStart"/>
      <w:r w:rsidRPr="00A047AE">
        <w:rPr>
          <w:b/>
        </w:rPr>
        <w:t>Szakképző</w:t>
      </w:r>
      <w:proofErr w:type="spellEnd"/>
      <w:r w:rsidRPr="00A047AE">
        <w:rPr>
          <w:b/>
        </w:rPr>
        <w:t xml:space="preserve"> </w:t>
      </w:r>
      <w:proofErr w:type="spellStart"/>
      <w:r w:rsidRPr="00A047AE">
        <w:rPr>
          <w:b/>
        </w:rPr>
        <w:t>Iskola</w:t>
      </w:r>
      <w:proofErr w:type="spellEnd"/>
      <w:r w:rsidRPr="00A047AE">
        <w:rPr>
          <w:b/>
        </w:rPr>
        <w:t xml:space="preserve"> </w:t>
      </w:r>
      <w:proofErr w:type="spellStart"/>
      <w:r w:rsidRPr="00A047AE">
        <w:rPr>
          <w:b/>
        </w:rPr>
        <w:t>és</w:t>
      </w:r>
      <w:proofErr w:type="spellEnd"/>
      <w:r w:rsidRPr="00A047AE">
        <w:rPr>
          <w:b/>
        </w:rPr>
        <w:t xml:space="preserve"> </w:t>
      </w:r>
      <w:proofErr w:type="spellStart"/>
      <w:r w:rsidRPr="00A047AE">
        <w:rPr>
          <w:b/>
        </w:rPr>
        <w:t>Kollégium</w:t>
      </w:r>
      <w:proofErr w:type="spellEnd"/>
      <w:r w:rsidRPr="00A047AE">
        <w:rPr>
          <w:b/>
        </w:rPr>
        <w:t xml:space="preserve">/BÉKSZI/  v </w:t>
      </w:r>
      <w:proofErr w:type="spellStart"/>
      <w:r w:rsidRPr="00A047AE">
        <w:rPr>
          <w:b/>
        </w:rPr>
        <w:t>Békéšskej</w:t>
      </w:r>
      <w:proofErr w:type="spellEnd"/>
      <w:r w:rsidRPr="00A047AE">
        <w:rPr>
          <w:b/>
        </w:rPr>
        <w:t xml:space="preserve"> Čabe v Maďarsku. Do projektu sa môžu zapojiť 3 študenti 3. ročníka študijného odboru mechanik strojov a zariadení.</w:t>
      </w:r>
    </w:p>
    <w:p w:rsidR="0072405D" w:rsidRDefault="0072405D" w:rsidP="0072405D"/>
    <w:p w:rsidR="0072405D" w:rsidRPr="00A047AE" w:rsidRDefault="0072405D" w:rsidP="00A047AE">
      <w:pPr>
        <w:ind w:firstLine="708"/>
        <w:jc w:val="both"/>
      </w:pPr>
      <w:r w:rsidRPr="00A047AE">
        <w:t xml:space="preserve">Naša partnerská škola v projekte je  </w:t>
      </w:r>
      <w:proofErr w:type="spellStart"/>
      <w:r w:rsidRPr="006E65C3">
        <w:rPr>
          <w:b/>
        </w:rPr>
        <w:t>Központi</w:t>
      </w:r>
      <w:proofErr w:type="spellEnd"/>
      <w:r w:rsidRPr="006E65C3">
        <w:rPr>
          <w:b/>
        </w:rPr>
        <w:t xml:space="preserve"> </w:t>
      </w:r>
      <w:proofErr w:type="spellStart"/>
      <w:r w:rsidRPr="006E65C3">
        <w:rPr>
          <w:b/>
        </w:rPr>
        <w:t>Szakképző</w:t>
      </w:r>
      <w:proofErr w:type="spellEnd"/>
      <w:r w:rsidRPr="006E65C3">
        <w:rPr>
          <w:b/>
        </w:rPr>
        <w:t xml:space="preserve"> </w:t>
      </w:r>
      <w:proofErr w:type="spellStart"/>
      <w:r w:rsidRPr="006E65C3">
        <w:rPr>
          <w:b/>
        </w:rPr>
        <w:t>Iskola</w:t>
      </w:r>
      <w:proofErr w:type="spellEnd"/>
      <w:r w:rsidRPr="006E65C3">
        <w:rPr>
          <w:b/>
        </w:rPr>
        <w:t xml:space="preserve"> </w:t>
      </w:r>
      <w:proofErr w:type="spellStart"/>
      <w:r w:rsidRPr="006E65C3">
        <w:rPr>
          <w:b/>
        </w:rPr>
        <w:t>és</w:t>
      </w:r>
      <w:proofErr w:type="spellEnd"/>
      <w:r w:rsidRPr="006E65C3">
        <w:rPr>
          <w:b/>
        </w:rPr>
        <w:t xml:space="preserve"> </w:t>
      </w:r>
      <w:proofErr w:type="spellStart"/>
      <w:r w:rsidRPr="006E65C3">
        <w:rPr>
          <w:b/>
        </w:rPr>
        <w:t>Kollégium</w:t>
      </w:r>
      <w:proofErr w:type="spellEnd"/>
      <w:r w:rsidRPr="006E65C3">
        <w:rPr>
          <w:b/>
        </w:rPr>
        <w:t xml:space="preserve">/BÉKSZI/  v </w:t>
      </w:r>
      <w:proofErr w:type="spellStart"/>
      <w:r w:rsidRPr="006E65C3">
        <w:rPr>
          <w:b/>
        </w:rPr>
        <w:t>Békéšskej</w:t>
      </w:r>
      <w:proofErr w:type="spellEnd"/>
      <w:r w:rsidRPr="006E65C3">
        <w:rPr>
          <w:b/>
        </w:rPr>
        <w:t xml:space="preserve"> Čabe</w:t>
      </w:r>
      <w:r w:rsidRPr="00A047AE">
        <w:t xml:space="preserve">, ktorá má bohaté skúsenosti v oblasti medzinárodných mobilít a už dlhodobo realizuje úspešné </w:t>
      </w:r>
      <w:proofErr w:type="spellStart"/>
      <w:r w:rsidRPr="00A047AE">
        <w:t>mobilitné</w:t>
      </w:r>
      <w:proofErr w:type="spellEnd"/>
      <w:r w:rsidRPr="00A047AE">
        <w:t xml:space="preserve"> projekty. Ako hostiteľská a vysielajúca inštitúcia je v kontakte s viacerými krajinami Európy.</w:t>
      </w:r>
    </w:p>
    <w:p w:rsidR="0072405D" w:rsidRPr="00A047AE" w:rsidRDefault="0072405D" w:rsidP="00A047AE">
      <w:pPr>
        <w:jc w:val="both"/>
      </w:pPr>
      <w:proofErr w:type="spellStart"/>
      <w:r w:rsidRPr="00A047AE">
        <w:t>Központi</w:t>
      </w:r>
      <w:proofErr w:type="spellEnd"/>
      <w:r w:rsidRPr="00A047AE">
        <w:t xml:space="preserve"> </w:t>
      </w:r>
      <w:proofErr w:type="spellStart"/>
      <w:r w:rsidRPr="00A047AE">
        <w:t>Szakképző</w:t>
      </w:r>
      <w:proofErr w:type="spellEnd"/>
      <w:r w:rsidRPr="00A047AE">
        <w:t xml:space="preserve"> </w:t>
      </w:r>
      <w:proofErr w:type="spellStart"/>
      <w:r w:rsidRPr="00A047AE">
        <w:t>Iskola</w:t>
      </w:r>
      <w:proofErr w:type="spellEnd"/>
      <w:r w:rsidRPr="00A047AE">
        <w:t xml:space="preserve">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Kollégium</w:t>
      </w:r>
      <w:proofErr w:type="spellEnd"/>
      <w:r w:rsidRPr="00A047AE">
        <w:t xml:space="preserve">/BÉKSZI/  v </w:t>
      </w:r>
      <w:proofErr w:type="spellStart"/>
      <w:r w:rsidRPr="00A047AE">
        <w:t>Békéšskej</w:t>
      </w:r>
      <w:proofErr w:type="spellEnd"/>
      <w:r w:rsidRPr="00A047AE">
        <w:t xml:space="preserve"> Čabe pozostáva z troch stredných odborných škôl: </w:t>
      </w:r>
      <w:proofErr w:type="spellStart"/>
      <w:r w:rsidRPr="00A047AE">
        <w:t>Trefort</w:t>
      </w:r>
      <w:proofErr w:type="spellEnd"/>
      <w:r w:rsidRPr="00A047AE">
        <w:t xml:space="preserve"> </w:t>
      </w:r>
      <w:proofErr w:type="spellStart"/>
      <w:r w:rsidRPr="00A047AE">
        <w:t>Ágoston</w:t>
      </w:r>
      <w:proofErr w:type="spellEnd"/>
      <w:r w:rsidRPr="00A047AE">
        <w:t xml:space="preserve"> </w:t>
      </w:r>
      <w:proofErr w:type="spellStart"/>
      <w:r w:rsidRPr="00A047AE">
        <w:t>Villamos-és</w:t>
      </w:r>
      <w:proofErr w:type="spellEnd"/>
      <w:r w:rsidRPr="00A047AE">
        <w:t xml:space="preserve"> </w:t>
      </w:r>
      <w:proofErr w:type="spellStart"/>
      <w:r w:rsidRPr="00A047AE">
        <w:t>Fémipari</w:t>
      </w:r>
      <w:proofErr w:type="spellEnd"/>
      <w:r w:rsidRPr="00A047AE">
        <w:t xml:space="preserve"> </w:t>
      </w:r>
      <w:proofErr w:type="spellStart"/>
      <w:r w:rsidRPr="00A047AE">
        <w:t>Szakképző</w:t>
      </w:r>
      <w:proofErr w:type="spellEnd"/>
      <w:r w:rsidRPr="00A047AE">
        <w:t xml:space="preserve"> </w:t>
      </w:r>
      <w:proofErr w:type="spellStart"/>
      <w:r w:rsidRPr="00A047AE">
        <w:t>Iskola</w:t>
      </w:r>
      <w:proofErr w:type="spellEnd"/>
      <w:r w:rsidRPr="00A047AE">
        <w:t xml:space="preserve">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Kollégium</w:t>
      </w:r>
      <w:proofErr w:type="spellEnd"/>
      <w:r w:rsidRPr="00A047AE">
        <w:t xml:space="preserve">, </w:t>
      </w:r>
      <w:proofErr w:type="spellStart"/>
      <w:r w:rsidRPr="00A047AE">
        <w:t>Zwack</w:t>
      </w:r>
      <w:proofErr w:type="spellEnd"/>
      <w:r w:rsidRPr="00A047AE">
        <w:t xml:space="preserve"> </w:t>
      </w:r>
      <w:proofErr w:type="spellStart"/>
      <w:r w:rsidRPr="00A047AE">
        <w:t>József</w:t>
      </w:r>
      <w:proofErr w:type="spellEnd"/>
      <w:r w:rsidRPr="00A047AE">
        <w:t xml:space="preserve"> </w:t>
      </w:r>
      <w:proofErr w:type="spellStart"/>
      <w:r w:rsidRPr="00A047AE">
        <w:t>Kereskedelmi</w:t>
      </w:r>
      <w:proofErr w:type="spellEnd"/>
      <w:r w:rsidRPr="00A047AE">
        <w:t xml:space="preserve"> 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Vendéglátóipari</w:t>
      </w:r>
      <w:proofErr w:type="spellEnd"/>
      <w:r w:rsidRPr="00A047AE">
        <w:t xml:space="preserve"> </w:t>
      </w:r>
      <w:proofErr w:type="spellStart"/>
      <w:r w:rsidRPr="00A047AE">
        <w:t>Szakképző</w:t>
      </w:r>
      <w:proofErr w:type="spellEnd"/>
      <w:r w:rsidRPr="00A047AE">
        <w:t xml:space="preserve"> </w:t>
      </w:r>
      <w:proofErr w:type="spellStart"/>
      <w:r w:rsidRPr="00A047AE">
        <w:t>Iskola</w:t>
      </w:r>
      <w:proofErr w:type="spellEnd"/>
      <w:r w:rsidRPr="00A047AE">
        <w:t xml:space="preserve"> a </w:t>
      </w:r>
      <w:proofErr w:type="spellStart"/>
      <w:r w:rsidRPr="00A047AE">
        <w:t>Kós</w:t>
      </w:r>
      <w:proofErr w:type="spellEnd"/>
      <w:r w:rsidRPr="00A047AE">
        <w:t xml:space="preserve"> </w:t>
      </w:r>
      <w:proofErr w:type="spellStart"/>
      <w:r w:rsidRPr="00A047AE">
        <w:t>Károly</w:t>
      </w:r>
      <w:proofErr w:type="spellEnd"/>
      <w:r w:rsidRPr="00A047AE">
        <w:t xml:space="preserve"> </w:t>
      </w:r>
      <w:proofErr w:type="spellStart"/>
      <w:r w:rsidRPr="00A047AE">
        <w:t>Építő</w:t>
      </w:r>
      <w:proofErr w:type="spellEnd"/>
      <w:r w:rsidRPr="00A047AE">
        <w:t xml:space="preserve">-, </w:t>
      </w:r>
      <w:proofErr w:type="spellStart"/>
      <w:r w:rsidRPr="00A047AE">
        <w:t>Fa</w:t>
      </w:r>
      <w:proofErr w:type="spellEnd"/>
      <w:r w:rsidRPr="00A047AE">
        <w:t xml:space="preserve">-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Szolgáltatóipari</w:t>
      </w:r>
      <w:proofErr w:type="spellEnd"/>
      <w:r w:rsidRPr="00A047AE">
        <w:t xml:space="preserve"> </w:t>
      </w:r>
      <w:proofErr w:type="spellStart"/>
      <w:r w:rsidRPr="00A047AE">
        <w:t>Szakközépiskola</w:t>
      </w:r>
      <w:proofErr w:type="spellEnd"/>
      <w:r w:rsidRPr="00A047AE">
        <w:t xml:space="preserve"> od 1. augusta 2007.</w:t>
      </w:r>
    </w:p>
    <w:p w:rsidR="0072405D" w:rsidRPr="00A047AE" w:rsidRDefault="0072405D" w:rsidP="00A047AE">
      <w:pPr>
        <w:jc w:val="both"/>
      </w:pPr>
      <w:r w:rsidRPr="00A047AE">
        <w:t xml:space="preserve">Od školského roku 2008/2009 bolo založené stredisko: </w:t>
      </w:r>
      <w:proofErr w:type="spellStart"/>
      <w:r w:rsidRPr="00A047AE">
        <w:t>Békéscsabai</w:t>
      </w:r>
      <w:proofErr w:type="spellEnd"/>
      <w:r w:rsidRPr="00A047AE">
        <w:t xml:space="preserve"> I. </w:t>
      </w:r>
      <w:proofErr w:type="spellStart"/>
      <w:r w:rsidRPr="00A047AE">
        <w:t>számú</w:t>
      </w:r>
      <w:proofErr w:type="spellEnd"/>
      <w:r w:rsidRPr="00A047AE">
        <w:t xml:space="preserve"> </w:t>
      </w:r>
      <w:proofErr w:type="spellStart"/>
      <w:r w:rsidRPr="00A047AE">
        <w:t>Térségi</w:t>
      </w:r>
      <w:proofErr w:type="spellEnd"/>
      <w:r w:rsidRPr="00A047AE">
        <w:t xml:space="preserve"> </w:t>
      </w:r>
      <w:proofErr w:type="spellStart"/>
      <w:r w:rsidRPr="00A047AE">
        <w:t>Integrált</w:t>
      </w:r>
      <w:proofErr w:type="spellEnd"/>
      <w:r w:rsidRPr="00A047AE">
        <w:t xml:space="preserve"> </w:t>
      </w:r>
      <w:proofErr w:type="spellStart"/>
      <w:r w:rsidRPr="00A047AE">
        <w:t>Szakképző</w:t>
      </w:r>
      <w:proofErr w:type="spellEnd"/>
      <w:r w:rsidRPr="00A047AE">
        <w:t xml:space="preserve"> </w:t>
      </w:r>
      <w:proofErr w:type="spellStart"/>
      <w:r w:rsidRPr="00A047AE">
        <w:t>Központ</w:t>
      </w:r>
      <w:proofErr w:type="spellEnd"/>
      <w:r w:rsidRPr="00A047AE">
        <w:t xml:space="preserve">, ktoré tvoria: BÉKSZI, </w:t>
      </w:r>
      <w:proofErr w:type="spellStart"/>
      <w:r w:rsidRPr="00A047AE">
        <w:t>Kemény</w:t>
      </w:r>
      <w:proofErr w:type="spellEnd"/>
      <w:r w:rsidRPr="00A047AE">
        <w:t xml:space="preserve"> </w:t>
      </w:r>
      <w:proofErr w:type="spellStart"/>
      <w:r w:rsidRPr="00A047AE">
        <w:t>Gábor</w:t>
      </w:r>
      <w:proofErr w:type="spellEnd"/>
      <w:r w:rsidRPr="00A047AE">
        <w:t xml:space="preserve"> </w:t>
      </w:r>
      <w:proofErr w:type="spellStart"/>
      <w:r w:rsidRPr="00A047AE">
        <w:t>Logisztikai-és</w:t>
      </w:r>
      <w:proofErr w:type="spellEnd"/>
      <w:r w:rsidRPr="00A047AE">
        <w:t xml:space="preserve"> </w:t>
      </w:r>
      <w:proofErr w:type="spellStart"/>
      <w:r w:rsidRPr="00A047AE">
        <w:t>Közlekedési</w:t>
      </w:r>
      <w:proofErr w:type="spellEnd"/>
      <w:r w:rsidRPr="00A047AE">
        <w:t xml:space="preserve"> </w:t>
      </w:r>
      <w:proofErr w:type="spellStart"/>
      <w:r w:rsidRPr="00A047AE">
        <w:t>Szakközépiskola</w:t>
      </w:r>
      <w:proofErr w:type="spellEnd"/>
      <w:r w:rsidRPr="00A047AE">
        <w:t xml:space="preserve"> a </w:t>
      </w:r>
      <w:proofErr w:type="spellStart"/>
      <w:r w:rsidRPr="00A047AE">
        <w:t>Gépészeti</w:t>
      </w:r>
      <w:proofErr w:type="spellEnd"/>
      <w:r w:rsidRPr="00A047AE">
        <w:t xml:space="preserve">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Számítástechnikai</w:t>
      </w:r>
      <w:proofErr w:type="spellEnd"/>
      <w:r w:rsidRPr="00A047AE">
        <w:t xml:space="preserve"> </w:t>
      </w:r>
      <w:proofErr w:type="spellStart"/>
      <w:r w:rsidRPr="00A047AE">
        <w:t>Szakközépiskola</w:t>
      </w:r>
      <w:proofErr w:type="spellEnd"/>
      <w:r w:rsidRPr="00A047AE">
        <w:t xml:space="preserve"> </w:t>
      </w:r>
      <w:proofErr w:type="spellStart"/>
      <w:r w:rsidRPr="00A047AE">
        <w:t>és</w:t>
      </w:r>
      <w:proofErr w:type="spellEnd"/>
      <w:r w:rsidRPr="00A047AE">
        <w:t xml:space="preserve"> </w:t>
      </w:r>
      <w:proofErr w:type="spellStart"/>
      <w:r w:rsidRPr="00A047AE">
        <w:t>Kollégium</w:t>
      </w:r>
      <w:proofErr w:type="spellEnd"/>
      <w:r w:rsidRPr="00A047AE">
        <w:t>.</w:t>
      </w:r>
    </w:p>
    <w:p w:rsidR="0072405D" w:rsidRPr="00A047AE" w:rsidRDefault="0072405D" w:rsidP="00A047AE">
      <w:pPr>
        <w:jc w:val="both"/>
      </w:pPr>
      <w:r w:rsidRPr="00A047AE">
        <w:t xml:space="preserve">Odborný výcvik sa realizuje na 5. pracoviskách v nasledovných odboroch: </w:t>
      </w:r>
      <w:proofErr w:type="spellStart"/>
      <w:r w:rsidRPr="00A047AE">
        <w:t>elektronika-elektrotechnika</w:t>
      </w:r>
      <w:proofErr w:type="spellEnd"/>
      <w:r w:rsidRPr="00A047AE">
        <w:t>, strojníctvo, doprava, informatika, obchod, pohostinstvo, cestovný ruch, drevopriemysel, stavebný priemysel, služby.</w:t>
      </w:r>
    </w:p>
    <w:p w:rsidR="0072405D" w:rsidRPr="00A047AE" w:rsidRDefault="0072405D" w:rsidP="00A047AE">
      <w:pPr>
        <w:jc w:val="both"/>
      </w:pPr>
      <w:r w:rsidRPr="00A047AE">
        <w:t xml:space="preserve">Škola je najväčšou regionálnou školiteľskou inštitúciou v </w:t>
      </w:r>
      <w:proofErr w:type="spellStart"/>
      <w:r w:rsidRPr="00A047AE">
        <w:t>Békéšskej</w:t>
      </w:r>
      <w:proofErr w:type="spellEnd"/>
      <w:r w:rsidRPr="00A047AE">
        <w:t xml:space="preserve"> župe, ktorá má 3040 študentov a 290 pracovníkov. Pri </w:t>
      </w:r>
      <w:proofErr w:type="spellStart"/>
      <w:r w:rsidRPr="00A047AE">
        <w:t>výuke</w:t>
      </w:r>
      <w:proofErr w:type="spellEnd"/>
      <w:r w:rsidRPr="00A047AE">
        <w:t xml:space="preserve"> v učebných odboroch v škole prebieha aj stredné odborné a vyššie odborné vzdelávanie v odbore: </w:t>
      </w:r>
      <w:proofErr w:type="spellStart"/>
      <w:r w:rsidRPr="00A047AE">
        <w:t>elektroinžinier-asistent</w:t>
      </w:r>
      <w:proofErr w:type="spellEnd"/>
      <w:r w:rsidRPr="00A047AE">
        <w:t xml:space="preserve"> a odborný manažér – asistent v logistike.</w:t>
      </w:r>
    </w:p>
    <w:p w:rsidR="0072405D" w:rsidRDefault="0072405D" w:rsidP="0072405D"/>
    <w:p w:rsidR="00A047AE" w:rsidRDefault="00A047AE" w:rsidP="0072405D"/>
    <w:p w:rsidR="00A047AE" w:rsidRDefault="00A047AE" w:rsidP="0072405D"/>
    <w:p w:rsidR="00A047AE" w:rsidRDefault="00A047AE" w:rsidP="0072405D"/>
    <w:p w:rsidR="0072405D" w:rsidRPr="006E65C3" w:rsidRDefault="0072405D" w:rsidP="00161118">
      <w:pPr>
        <w:pStyle w:val="Podtitul"/>
      </w:pPr>
      <w:r w:rsidRPr="006E65C3">
        <w:t>Cieľom projektu počas firemnej praxe v Maďarsku je :</w:t>
      </w:r>
    </w:p>
    <w:p w:rsidR="0072405D" w:rsidRDefault="0072405D" w:rsidP="0072405D"/>
    <w:p w:rsidR="0072405D" w:rsidRDefault="0072405D" w:rsidP="00A047AE">
      <w:pPr>
        <w:pStyle w:val="Odsekzoznamu"/>
        <w:numPr>
          <w:ilvl w:val="0"/>
          <w:numId w:val="1"/>
        </w:numPr>
      </w:pPr>
      <w:r>
        <w:t>Získanie praktických odborných vedomostí v modernom európskom priemysle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Oboznámenie žiakov s historickým, kultúrnym a stavebným dedičstvom Maďarska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 xml:space="preserve">Rozvoj samostatnosti a schopnosti riešenia problémov 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Rozvoj schopnosti spolupráce a kooperácie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Podporiť študentov v ich ďalšej odbornej príprave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Podporiť ich osobný rozvoj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Podporiť zamestnanosť a účasť na európskom trhu práce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Získať cenné skúsenosti na zvýšenie kvality odborného vzdelávania na našej škole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Zlepšiť kvalitu spolupráce medzi oboma partnerskými školami , aby obohacovanie skúsenosťami bolo obojstranné a aby sa naše školy viac spoznali, lepšie spolupracovali, aby sa študenti nižších ročníkov tešili na budúcoročnú spoluprácu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Študenti s maďarskou národnosťou, ktorých je na našej škole prevaha, majú možnosť spoznať hlbšie korene a mentalitu maďarského národa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Projekt by mal byť odrazovým mostíkom pre celoživotné vzdelávanie vo vlastnom odbore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Študenti získajú schopnosť orientovať sa v cudzom pracovnom prostredí, v inej krajine, čo im pomôže pri hľadaní práce v budúcnosti nielen na slovenskom, ale aj na medzinárodnom trhu práce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Získať motiváciu pre ďalší profesijný rast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 xml:space="preserve">Skvalitnenie  odbornej prípravy netradičným spôsobom, t.j. formou zdokonalenia  cieľovej  skupiny v kľúčových schopnostiach 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 xml:space="preserve">Prehĺbiť znalosť cieľovej skupiny maďarského jazyka v odbornej terminológii 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Výsledky dosiahnuté vo vzdelávacom projekte zahrnúť do učebnej dokumentácie  predkladateľa</w:t>
      </w:r>
    </w:p>
    <w:p w:rsidR="0072405D" w:rsidRDefault="0072405D" w:rsidP="00A047AE">
      <w:pPr>
        <w:pStyle w:val="Odsekzoznamu"/>
        <w:numPr>
          <w:ilvl w:val="0"/>
          <w:numId w:val="1"/>
        </w:numPr>
      </w:pPr>
      <w:r>
        <w:t>Prepojenie formálnych a neformálnych spôsobov výučby, zlepšiť tvorbu  učebných dokumentov</w:t>
      </w:r>
    </w:p>
    <w:p w:rsidR="0072405D" w:rsidRDefault="0072405D" w:rsidP="00A047AE">
      <w:pPr>
        <w:pStyle w:val="Odsekzoznamu"/>
        <w:numPr>
          <w:ilvl w:val="0"/>
          <w:numId w:val="1"/>
        </w:numPr>
        <w:tabs>
          <w:tab w:val="left" w:pos="6616"/>
        </w:tabs>
      </w:pPr>
      <w:r>
        <w:t>Reagovať projektom na potreby trhu práce v Nitrianskom kraji</w:t>
      </w:r>
      <w:r w:rsidR="00A047AE">
        <w:tab/>
      </w:r>
    </w:p>
    <w:p w:rsidR="007C4560" w:rsidRDefault="007C4560" w:rsidP="007C4560"/>
    <w:p w:rsidR="007C4560" w:rsidRDefault="007C4560" w:rsidP="007C4560"/>
    <w:p w:rsidR="007C4560" w:rsidRPr="006E65C3" w:rsidRDefault="007C4560" w:rsidP="00161118">
      <w:pPr>
        <w:pStyle w:val="Podtitul"/>
      </w:pPr>
      <w:r w:rsidRPr="006E65C3">
        <w:t>Priebeh výberu účastníkov:</w:t>
      </w:r>
    </w:p>
    <w:p w:rsidR="007C4560" w:rsidRDefault="007C4560" w:rsidP="006E65C3">
      <w:pPr>
        <w:pStyle w:val="Odsekzoznamu"/>
        <w:numPr>
          <w:ilvl w:val="0"/>
          <w:numId w:val="2"/>
        </w:numPr>
      </w:pPr>
      <w:r>
        <w:t>Asistent projektu vyhlási projekt v škole.</w:t>
      </w:r>
    </w:p>
    <w:p w:rsidR="007C4560" w:rsidRDefault="007C4560" w:rsidP="006E65C3">
      <w:pPr>
        <w:pStyle w:val="Odsekzoznamu"/>
        <w:numPr>
          <w:ilvl w:val="0"/>
          <w:numId w:val="2"/>
        </w:numPr>
      </w:pPr>
      <w:r>
        <w:t>Webová stránka podáva informácie, podmienky prihlásenia, kritériá voľby, motiváciu pomocou minulých projektov, obrázkov.</w:t>
      </w:r>
    </w:p>
    <w:p w:rsidR="007C4560" w:rsidRDefault="007C4560" w:rsidP="006E65C3">
      <w:pPr>
        <w:pStyle w:val="Odsekzoznamu"/>
        <w:numPr>
          <w:ilvl w:val="0"/>
          <w:numId w:val="2"/>
        </w:numPr>
      </w:pPr>
      <w:r>
        <w:t>Plagáty v škole na dobre viditeľných miestach.</w:t>
      </w:r>
    </w:p>
    <w:p w:rsidR="0098754C" w:rsidRPr="006E65C3" w:rsidRDefault="007C4560" w:rsidP="006E65C3">
      <w:pPr>
        <w:pStyle w:val="Odsekzoznamu"/>
        <w:numPr>
          <w:ilvl w:val="0"/>
          <w:numId w:val="2"/>
        </w:numPr>
        <w:rPr>
          <w:b/>
        </w:rPr>
      </w:pPr>
      <w:r>
        <w:t>Koordinátor projektu a triedni učitelia informujú žiakov cieľových tried na triednických hodinách.</w:t>
      </w:r>
    </w:p>
    <w:p w:rsidR="007C4560" w:rsidRPr="006E65C3" w:rsidRDefault="007C4560" w:rsidP="00161118">
      <w:pPr>
        <w:pStyle w:val="Podtitul"/>
      </w:pPr>
      <w:r w:rsidRPr="006E65C3">
        <w:lastRenderedPageBreak/>
        <w:t>Metodika výberu účastníkov:</w:t>
      </w:r>
    </w:p>
    <w:p w:rsidR="007C4560" w:rsidRDefault="007C4560" w:rsidP="006E65C3">
      <w:r>
        <w:t xml:space="preserve">Do programu sa dá prihlásiť </w:t>
      </w:r>
      <w:r w:rsidR="00AE0C80">
        <w:t xml:space="preserve">vyplnením prihlášky a </w:t>
      </w:r>
      <w:r>
        <w:t>motivačným listom.</w:t>
      </w:r>
    </w:p>
    <w:p w:rsidR="007C4560" w:rsidRDefault="007C4560" w:rsidP="007C4560">
      <w:r>
        <w:t>Hodnotenie a výber vykonáva koordinátor projektu, učitelia odborných predmetov, triedny učiteľ a školský psychológ, ktorý aj osobne sa porozpráva s vybranými žiakmi.</w:t>
      </w:r>
    </w:p>
    <w:p w:rsidR="007C4560" w:rsidRPr="006E65C3" w:rsidRDefault="007C4560" w:rsidP="00161118">
      <w:pPr>
        <w:pStyle w:val="Podtitul"/>
      </w:pPr>
      <w:r w:rsidRPr="006E65C3">
        <w:t>Kritériá výberu: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Samostatnosť, schopnosť riešenia konfliktov – skúmame pomocou školského psychológa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Motivácia – skúmame na základe mienky triedneho učiteľa, učiteľov odborných predmetov a na základe vyplnených žiackych dotazníkov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Študijné výsledky a prospech v odborných predmetoch – budú uprednostňovaní žiaci s prospechom do 2,0 v teoretickom vyučovaní /vrátane odborných predmetov/ a s prospechom výborným z odborného výcviku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Umiestnenie na súťaži zručností na našej škole - budú uprednostňovaní žiaci s lepším umiestnením v školskom kole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 xml:space="preserve">Jazykové vedomosti - budú uprednostňovaní žiaci s prospechom z anglického alebo nemeckého jazyka do 2,5,  maďarský jazyk budú ovládať na úrovni materinského jazyka/ vzhľadom na fakt, že v tomto odbore máme len triedy s vyučovacím jazykom maďarským/ 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Osobnosť - hodnotíme usilovnosť, precíznosť a šikovnosť v odbore, schopnosť pracovať samostatne, schopnosť primerane reagovať na vzniknuté situácie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Správanie - vybraní žiaci nemali problémy s dodržiavaním školského poriadku v škole a na školských akciách, nemali zníženú známku zo správania a na základe odporúčania triedneho učiteľa</w:t>
      </w:r>
    </w:p>
    <w:p w:rsidR="007C4560" w:rsidRDefault="007C4560" w:rsidP="00AE0C80">
      <w:pPr>
        <w:pStyle w:val="Odsekzoznamu"/>
        <w:numPr>
          <w:ilvl w:val="0"/>
          <w:numId w:val="4"/>
        </w:numPr>
        <w:jc w:val="both"/>
      </w:pPr>
      <w:r>
        <w:t>Šancu dostanú aj takí žiaci, ktorí sú v sociálne  nevýhodnom  postavení –  pochádzajú z rodín v ťažkej finančnej situácii alebo bývajú v malých vidieckych usadlostiach na periférii</w:t>
      </w:r>
    </w:p>
    <w:p w:rsidR="007C4560" w:rsidRPr="006E65C3" w:rsidRDefault="007C4560" w:rsidP="00161118">
      <w:pPr>
        <w:pStyle w:val="Podtitul"/>
      </w:pPr>
      <w:r w:rsidRPr="006E65C3">
        <w:t>Prostriedky výberu:</w:t>
      </w:r>
    </w:p>
    <w:p w:rsidR="007C4560" w:rsidRDefault="007C4560" w:rsidP="007C4560">
      <w:r>
        <w:t>motivačný list</w:t>
      </w:r>
    </w:p>
    <w:p w:rsidR="007C4560" w:rsidRDefault="007C4560" w:rsidP="007C4560">
      <w:r>
        <w:t>odporúčania triednych učiteľov</w:t>
      </w:r>
      <w:r w:rsidR="00161118">
        <w:t xml:space="preserve"> </w:t>
      </w:r>
    </w:p>
    <w:p w:rsidR="007C4560" w:rsidRDefault="007C4560" w:rsidP="007C4560">
      <w:r>
        <w:t>žiacke dotazníky</w:t>
      </w:r>
    </w:p>
    <w:p w:rsidR="007C4560" w:rsidRDefault="007C4560" w:rsidP="007C4560">
      <w:r>
        <w:t>polročné vysvedčenie</w:t>
      </w:r>
    </w:p>
    <w:p w:rsidR="007C4560" w:rsidRDefault="007C4560" w:rsidP="007C4560">
      <w:r>
        <w:t>výsledková listina súťaže zručností</w:t>
      </w:r>
    </w:p>
    <w:p w:rsidR="007C4560" w:rsidRDefault="007C4560" w:rsidP="007C4560">
      <w:r>
        <w:t>hodnotenie psychológa</w:t>
      </w:r>
    </w:p>
    <w:p w:rsidR="00AE0C80" w:rsidRDefault="00AE0C80" w:rsidP="00161118">
      <w:pPr>
        <w:pStyle w:val="Podtitul"/>
      </w:pPr>
    </w:p>
    <w:p w:rsidR="00AE0C80" w:rsidRDefault="00AE0C80" w:rsidP="00161118">
      <w:pPr>
        <w:pStyle w:val="Podtitul"/>
      </w:pPr>
    </w:p>
    <w:p w:rsidR="00161118" w:rsidRDefault="00161118" w:rsidP="00161118">
      <w:pPr>
        <w:pStyle w:val="Podtitul"/>
      </w:pPr>
      <w:r w:rsidRPr="00161118">
        <w:lastRenderedPageBreak/>
        <w:t>Vzdelávacie výstupy</w:t>
      </w:r>
      <w:r>
        <w:t>:</w:t>
      </w:r>
    </w:p>
    <w:p w:rsidR="00161118" w:rsidRPr="00161118" w:rsidRDefault="00161118" w:rsidP="00161118">
      <w:r w:rsidRPr="00161118">
        <w:t>Počas mobility účastníci nadobudnú nasledovné kompetencie:</w:t>
      </w:r>
    </w:p>
    <w:p w:rsidR="00161118" w:rsidRPr="00161118" w:rsidRDefault="00161118" w:rsidP="00161118">
      <w:pPr>
        <w:rPr>
          <w:rStyle w:val="Jemnzvraznenie"/>
        </w:rPr>
      </w:pPr>
      <w:r w:rsidRPr="00161118">
        <w:rPr>
          <w:rStyle w:val="Jemnzvraznenie"/>
        </w:rPr>
        <w:t>Vedomosti:</w:t>
      </w:r>
    </w:p>
    <w:p w:rsidR="00161118" w:rsidRDefault="00161118" w:rsidP="00AE0C80">
      <w:pPr>
        <w:jc w:val="both"/>
      </w:pPr>
      <w:r>
        <w:t>Žiak:</w:t>
      </w:r>
      <w:r w:rsidR="00AE0C80">
        <w:t xml:space="preserve"> </w:t>
      </w:r>
      <w:r>
        <w:t>pozná tepelné delenie kovov, pozná podstatu rezania kovov kyslíkom, pozná priebeh rezania, ručné zváranie elektrickým oblúkom v polohách PA, PB, PC,PD,PE,PF, pozná postup rezania plazmovým oblúkom, žiak zvára v ochrannej atmosfére taviacou sa elektródou /MIG, MAG/, žiak zvára v ochrannej atmosfére netaviacou sa elektródou/</w:t>
      </w:r>
      <w:proofErr w:type="spellStart"/>
      <w:r>
        <w:t>Wolfrámovou</w:t>
      </w:r>
      <w:proofErr w:type="spellEnd"/>
      <w:r>
        <w:t xml:space="preserve"> elektródou, WIG/, pozná proces kontroly zvarov ultrazvukom, žiak dokáže vyhodnotiť výsledky kontroly</w:t>
      </w:r>
    </w:p>
    <w:p w:rsidR="00161118" w:rsidRPr="00161118" w:rsidRDefault="00161118" w:rsidP="00161118">
      <w:pPr>
        <w:rPr>
          <w:rStyle w:val="Jemnzvraznenie"/>
        </w:rPr>
      </w:pPr>
      <w:r w:rsidRPr="00161118">
        <w:rPr>
          <w:rStyle w:val="Jemnzvraznenie"/>
        </w:rPr>
        <w:t>Zručnosti:</w:t>
      </w:r>
    </w:p>
    <w:p w:rsidR="00161118" w:rsidRDefault="00AE0C80" w:rsidP="00AE0C80">
      <w:pPr>
        <w:jc w:val="both"/>
      </w:pPr>
      <w:r w:rsidRPr="00AE0C80">
        <w:rPr>
          <w:u w:val="single"/>
        </w:rPr>
        <w:t>Odborné zručnosti:</w:t>
      </w:r>
      <w:r>
        <w:t xml:space="preserve"> </w:t>
      </w:r>
      <w:r w:rsidR="00161118">
        <w:t>Žiak samostatne pod dozorom vykonáva odbornú prácu, pozoruje prácu podľa pokynov, dokáže čítať výkresy, vykonáva samostatnú odbornú prácu s priamym riadením, dokáže porovnávať vzorky.</w:t>
      </w:r>
    </w:p>
    <w:p w:rsidR="00AE0C80" w:rsidRDefault="00AE0C80" w:rsidP="00AE0C80">
      <w:pPr>
        <w:jc w:val="both"/>
      </w:pPr>
      <w:proofErr w:type="spellStart"/>
      <w:r w:rsidRPr="00AE0C80">
        <w:rPr>
          <w:u w:val="single"/>
        </w:rPr>
        <w:t>Interkulturálne</w:t>
      </w:r>
      <w:proofErr w:type="spellEnd"/>
      <w:r w:rsidRPr="00AE0C80">
        <w:rPr>
          <w:u w:val="single"/>
        </w:rPr>
        <w:t xml:space="preserve"> zručnosti</w:t>
      </w:r>
      <w:r>
        <w:t>: žiaci sa zoznámia s miestnou komunitou, životom, kultúrou danej krajiny a zlepšia si jazykové zručnosti.</w:t>
      </w:r>
    </w:p>
    <w:p w:rsidR="00AE0C80" w:rsidRDefault="00AE0C80" w:rsidP="00AE0C80">
      <w:pPr>
        <w:jc w:val="both"/>
      </w:pPr>
      <w:r w:rsidRPr="00AE0C80">
        <w:rPr>
          <w:u w:val="single"/>
        </w:rPr>
        <w:t>Osobnostné zručnosti:</w:t>
      </w:r>
      <w:r>
        <w:t xml:space="preserve"> žiaci sa naučia v cudzom prostredí orientovať samostatne, nadobudnú schopnosť kooperácie, nadobudnú pocit zodpovednosti za prácu i za seba.</w:t>
      </w:r>
    </w:p>
    <w:p w:rsidR="00161118" w:rsidRPr="00161118" w:rsidRDefault="00161118" w:rsidP="00AE0C80">
      <w:pPr>
        <w:jc w:val="both"/>
        <w:rPr>
          <w:rStyle w:val="Jemnzvraznenie"/>
        </w:rPr>
      </w:pPr>
      <w:r w:rsidRPr="00161118">
        <w:rPr>
          <w:rStyle w:val="Jemnzvraznenie"/>
        </w:rPr>
        <w:t>Kompetencie:</w:t>
      </w:r>
    </w:p>
    <w:p w:rsidR="00161118" w:rsidRDefault="00161118" w:rsidP="00AE0C80">
      <w:pPr>
        <w:jc w:val="both"/>
      </w:pPr>
      <w:r>
        <w:t>Žiak je zodpovedný za nastavenie plazmového lúča a predpísaných parametrov aktívnych /pomocných/plynov, je zodpovedný za nastavenie parametrov rezania, za zapnutie odsávacieho zariadenia, vykonáva kontrolu zváracieho stroja, kontroluje elektrickú sieť a výmenu elektród, zapojí zváračku do prevádzky, zodpovedá za nastavovanie tlaku rezacieho kyslíka  a nastavenie polohy plechov.</w:t>
      </w:r>
    </w:p>
    <w:p w:rsidR="00161118" w:rsidRDefault="00161118" w:rsidP="00AE0C80">
      <w:pPr>
        <w:jc w:val="both"/>
      </w:pPr>
      <w:r>
        <w:t>Účastníci projektu získajú zručnosti a kompetencie, ktoré nemôžu získať na našej škole:  oboznámia sa s prípravou materiálu na pieskovanie, rezanie, ohýbanie, naučia sa zvárať kyslíkom a spôsobom MIG, naučia sa pracovať s modernejšími strojmi, naučia sa rezať kyslíkom, naučia sa tepelne upravovať materiály - tepelné spracovanie kovov, kalenie, popúšťanie, zušľachťovanie, cementovanie.</w:t>
      </w:r>
    </w:p>
    <w:p w:rsidR="00AE0C80" w:rsidRDefault="00AE0C80" w:rsidP="00AE0C80">
      <w:pPr>
        <w:jc w:val="both"/>
      </w:pPr>
    </w:p>
    <w:p w:rsidR="00AE0C80" w:rsidRDefault="00AE0C80" w:rsidP="00AE0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Ágnes</w:t>
      </w:r>
      <w:proofErr w:type="spellEnd"/>
      <w:r>
        <w:t xml:space="preserve"> Nagy</w:t>
      </w:r>
    </w:p>
    <w:p w:rsidR="00AE0C80" w:rsidRDefault="00AE0C80" w:rsidP="00AE0C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Asistentka projektu</w:t>
      </w:r>
      <w:bookmarkStart w:id="0" w:name="_GoBack"/>
      <w:bookmarkEnd w:id="0"/>
    </w:p>
    <w:sectPr w:rsidR="00AE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459"/>
    <w:multiLevelType w:val="hybridMultilevel"/>
    <w:tmpl w:val="6C9AC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06FD"/>
    <w:multiLevelType w:val="hybridMultilevel"/>
    <w:tmpl w:val="14F8C06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587D87"/>
    <w:multiLevelType w:val="hybridMultilevel"/>
    <w:tmpl w:val="F1562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EC6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E9C"/>
    <w:multiLevelType w:val="hybridMultilevel"/>
    <w:tmpl w:val="DF50A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60"/>
    <w:rsid w:val="0000273C"/>
    <w:rsid w:val="00007427"/>
    <w:rsid w:val="00007500"/>
    <w:rsid w:val="000128AD"/>
    <w:rsid w:val="000140B4"/>
    <w:rsid w:val="000176C5"/>
    <w:rsid w:val="0002373C"/>
    <w:rsid w:val="0003067B"/>
    <w:rsid w:val="00043FB3"/>
    <w:rsid w:val="000473B4"/>
    <w:rsid w:val="000479D3"/>
    <w:rsid w:val="000536D5"/>
    <w:rsid w:val="000600C7"/>
    <w:rsid w:val="0006716A"/>
    <w:rsid w:val="00070561"/>
    <w:rsid w:val="00073A23"/>
    <w:rsid w:val="00084E76"/>
    <w:rsid w:val="0008707E"/>
    <w:rsid w:val="00087A55"/>
    <w:rsid w:val="00092338"/>
    <w:rsid w:val="00092484"/>
    <w:rsid w:val="00095578"/>
    <w:rsid w:val="000A0271"/>
    <w:rsid w:val="000A53DC"/>
    <w:rsid w:val="000B1D13"/>
    <w:rsid w:val="000B28DA"/>
    <w:rsid w:val="000B31AA"/>
    <w:rsid w:val="000C5971"/>
    <w:rsid w:val="000C5EC9"/>
    <w:rsid w:val="000C7497"/>
    <w:rsid w:val="000D517F"/>
    <w:rsid w:val="000E75D4"/>
    <w:rsid w:val="000E7BF1"/>
    <w:rsid w:val="00101282"/>
    <w:rsid w:val="001016AF"/>
    <w:rsid w:val="00105B40"/>
    <w:rsid w:val="001069D8"/>
    <w:rsid w:val="0011039A"/>
    <w:rsid w:val="00115066"/>
    <w:rsid w:val="00124157"/>
    <w:rsid w:val="001440E8"/>
    <w:rsid w:val="00146C1B"/>
    <w:rsid w:val="001521FF"/>
    <w:rsid w:val="00152B37"/>
    <w:rsid w:val="00154BDD"/>
    <w:rsid w:val="00160DD1"/>
    <w:rsid w:val="00161118"/>
    <w:rsid w:val="00166272"/>
    <w:rsid w:val="00170092"/>
    <w:rsid w:val="001716CB"/>
    <w:rsid w:val="0017314B"/>
    <w:rsid w:val="00191928"/>
    <w:rsid w:val="001A534D"/>
    <w:rsid w:val="001B5C22"/>
    <w:rsid w:val="001C144A"/>
    <w:rsid w:val="001D74D5"/>
    <w:rsid w:val="001D7E10"/>
    <w:rsid w:val="001E105F"/>
    <w:rsid w:val="001E632C"/>
    <w:rsid w:val="001E6F3C"/>
    <w:rsid w:val="001F1716"/>
    <w:rsid w:val="001F6B36"/>
    <w:rsid w:val="001F710B"/>
    <w:rsid w:val="00200240"/>
    <w:rsid w:val="00210BF6"/>
    <w:rsid w:val="00216539"/>
    <w:rsid w:val="002370C8"/>
    <w:rsid w:val="00237BC5"/>
    <w:rsid w:val="00246275"/>
    <w:rsid w:val="00246A58"/>
    <w:rsid w:val="00253181"/>
    <w:rsid w:val="00255F52"/>
    <w:rsid w:val="002646CF"/>
    <w:rsid w:val="00270D1B"/>
    <w:rsid w:val="00271378"/>
    <w:rsid w:val="00274DC4"/>
    <w:rsid w:val="002838E9"/>
    <w:rsid w:val="00287CC9"/>
    <w:rsid w:val="0029054D"/>
    <w:rsid w:val="00291624"/>
    <w:rsid w:val="00291A7F"/>
    <w:rsid w:val="002A0670"/>
    <w:rsid w:val="002A135D"/>
    <w:rsid w:val="002B4672"/>
    <w:rsid w:val="002B5778"/>
    <w:rsid w:val="002C3AE7"/>
    <w:rsid w:val="002C6E91"/>
    <w:rsid w:val="002E1D27"/>
    <w:rsid w:val="002E446A"/>
    <w:rsid w:val="002E4513"/>
    <w:rsid w:val="002E4663"/>
    <w:rsid w:val="002E73CE"/>
    <w:rsid w:val="002E7FBE"/>
    <w:rsid w:val="002F3412"/>
    <w:rsid w:val="002F6743"/>
    <w:rsid w:val="002F6EF3"/>
    <w:rsid w:val="0030366F"/>
    <w:rsid w:val="00310CEA"/>
    <w:rsid w:val="00315934"/>
    <w:rsid w:val="003173A8"/>
    <w:rsid w:val="00317757"/>
    <w:rsid w:val="0033079A"/>
    <w:rsid w:val="00333558"/>
    <w:rsid w:val="00337DE8"/>
    <w:rsid w:val="00340029"/>
    <w:rsid w:val="003423A9"/>
    <w:rsid w:val="003423AA"/>
    <w:rsid w:val="00343C05"/>
    <w:rsid w:val="003544EC"/>
    <w:rsid w:val="00360B7C"/>
    <w:rsid w:val="003623DA"/>
    <w:rsid w:val="003641F7"/>
    <w:rsid w:val="00364BEB"/>
    <w:rsid w:val="00365933"/>
    <w:rsid w:val="00365B35"/>
    <w:rsid w:val="0036756F"/>
    <w:rsid w:val="00370CCA"/>
    <w:rsid w:val="003756C5"/>
    <w:rsid w:val="00380AA0"/>
    <w:rsid w:val="00381CE5"/>
    <w:rsid w:val="0039279D"/>
    <w:rsid w:val="00393456"/>
    <w:rsid w:val="003A0D2D"/>
    <w:rsid w:val="003A1375"/>
    <w:rsid w:val="003A2CF6"/>
    <w:rsid w:val="003B2060"/>
    <w:rsid w:val="003B5503"/>
    <w:rsid w:val="003C2374"/>
    <w:rsid w:val="003D04CB"/>
    <w:rsid w:val="003D5A84"/>
    <w:rsid w:val="003E1E09"/>
    <w:rsid w:val="003E385C"/>
    <w:rsid w:val="003E6FE6"/>
    <w:rsid w:val="003F3DF6"/>
    <w:rsid w:val="003F43ED"/>
    <w:rsid w:val="00400947"/>
    <w:rsid w:val="004040A9"/>
    <w:rsid w:val="00404A4C"/>
    <w:rsid w:val="004060DC"/>
    <w:rsid w:val="00411A6B"/>
    <w:rsid w:val="00421AE8"/>
    <w:rsid w:val="004253C8"/>
    <w:rsid w:val="00426A6A"/>
    <w:rsid w:val="00427B42"/>
    <w:rsid w:val="00440559"/>
    <w:rsid w:val="00441DC1"/>
    <w:rsid w:val="004549C4"/>
    <w:rsid w:val="004648AF"/>
    <w:rsid w:val="00467295"/>
    <w:rsid w:val="0049552C"/>
    <w:rsid w:val="00497A54"/>
    <w:rsid w:val="004A0939"/>
    <w:rsid w:val="004A1F8A"/>
    <w:rsid w:val="004B2230"/>
    <w:rsid w:val="004B79DC"/>
    <w:rsid w:val="004C1C05"/>
    <w:rsid w:val="004D4644"/>
    <w:rsid w:val="004D5031"/>
    <w:rsid w:val="004E38DE"/>
    <w:rsid w:val="004F03B1"/>
    <w:rsid w:val="004F23FC"/>
    <w:rsid w:val="00500533"/>
    <w:rsid w:val="00506E3A"/>
    <w:rsid w:val="00521C51"/>
    <w:rsid w:val="005240F4"/>
    <w:rsid w:val="005379D8"/>
    <w:rsid w:val="00540DB2"/>
    <w:rsid w:val="00541B03"/>
    <w:rsid w:val="00543643"/>
    <w:rsid w:val="00543F52"/>
    <w:rsid w:val="0055543B"/>
    <w:rsid w:val="0055545E"/>
    <w:rsid w:val="00555667"/>
    <w:rsid w:val="00575759"/>
    <w:rsid w:val="0058038E"/>
    <w:rsid w:val="00581CFE"/>
    <w:rsid w:val="005829B9"/>
    <w:rsid w:val="005835EF"/>
    <w:rsid w:val="00586437"/>
    <w:rsid w:val="005979D2"/>
    <w:rsid w:val="005B35D1"/>
    <w:rsid w:val="005B64D0"/>
    <w:rsid w:val="005B6BFD"/>
    <w:rsid w:val="005C1470"/>
    <w:rsid w:val="005C3B25"/>
    <w:rsid w:val="005C3B93"/>
    <w:rsid w:val="005D5314"/>
    <w:rsid w:val="005E219D"/>
    <w:rsid w:val="005E741B"/>
    <w:rsid w:val="005F1EFE"/>
    <w:rsid w:val="005F5296"/>
    <w:rsid w:val="00600981"/>
    <w:rsid w:val="006078DF"/>
    <w:rsid w:val="00610096"/>
    <w:rsid w:val="00614B1F"/>
    <w:rsid w:val="0062066B"/>
    <w:rsid w:val="0062212E"/>
    <w:rsid w:val="00622F40"/>
    <w:rsid w:val="00624C69"/>
    <w:rsid w:val="00653AA2"/>
    <w:rsid w:val="00654495"/>
    <w:rsid w:val="0066005F"/>
    <w:rsid w:val="006646C4"/>
    <w:rsid w:val="00665606"/>
    <w:rsid w:val="0066630E"/>
    <w:rsid w:val="00666FC4"/>
    <w:rsid w:val="00667445"/>
    <w:rsid w:val="00674902"/>
    <w:rsid w:val="0067520A"/>
    <w:rsid w:val="006754F0"/>
    <w:rsid w:val="0067614E"/>
    <w:rsid w:val="006871FC"/>
    <w:rsid w:val="006965FE"/>
    <w:rsid w:val="00696E64"/>
    <w:rsid w:val="006A2805"/>
    <w:rsid w:val="006A7895"/>
    <w:rsid w:val="006B095E"/>
    <w:rsid w:val="006B1350"/>
    <w:rsid w:val="006B1E98"/>
    <w:rsid w:val="006B3F81"/>
    <w:rsid w:val="006B5883"/>
    <w:rsid w:val="006B6AAA"/>
    <w:rsid w:val="006B76F1"/>
    <w:rsid w:val="006C7FA7"/>
    <w:rsid w:val="006D0737"/>
    <w:rsid w:val="006D2725"/>
    <w:rsid w:val="006D580C"/>
    <w:rsid w:val="006E65C3"/>
    <w:rsid w:val="006F715A"/>
    <w:rsid w:val="0070311F"/>
    <w:rsid w:val="007035EC"/>
    <w:rsid w:val="00712A62"/>
    <w:rsid w:val="00713CCD"/>
    <w:rsid w:val="007165D2"/>
    <w:rsid w:val="00720AEA"/>
    <w:rsid w:val="00722740"/>
    <w:rsid w:val="0072405D"/>
    <w:rsid w:val="00724ED9"/>
    <w:rsid w:val="00726CB0"/>
    <w:rsid w:val="00726FB4"/>
    <w:rsid w:val="00731B68"/>
    <w:rsid w:val="00733FA8"/>
    <w:rsid w:val="0074017D"/>
    <w:rsid w:val="00742F29"/>
    <w:rsid w:val="00742F2D"/>
    <w:rsid w:val="00745666"/>
    <w:rsid w:val="007502DE"/>
    <w:rsid w:val="00753DFB"/>
    <w:rsid w:val="007615C8"/>
    <w:rsid w:val="00762207"/>
    <w:rsid w:val="007664D3"/>
    <w:rsid w:val="007779E0"/>
    <w:rsid w:val="007832DD"/>
    <w:rsid w:val="007840CB"/>
    <w:rsid w:val="007873AE"/>
    <w:rsid w:val="00787E39"/>
    <w:rsid w:val="00793572"/>
    <w:rsid w:val="0079492D"/>
    <w:rsid w:val="007976C9"/>
    <w:rsid w:val="007A28F8"/>
    <w:rsid w:val="007A339F"/>
    <w:rsid w:val="007A3660"/>
    <w:rsid w:val="007B0851"/>
    <w:rsid w:val="007B2716"/>
    <w:rsid w:val="007B47DF"/>
    <w:rsid w:val="007C0CE1"/>
    <w:rsid w:val="007C1F73"/>
    <w:rsid w:val="007C2B7B"/>
    <w:rsid w:val="007C4560"/>
    <w:rsid w:val="007D4D9E"/>
    <w:rsid w:val="007D5708"/>
    <w:rsid w:val="007E59C4"/>
    <w:rsid w:val="007E5A87"/>
    <w:rsid w:val="00806609"/>
    <w:rsid w:val="0080756E"/>
    <w:rsid w:val="008142EB"/>
    <w:rsid w:val="00814640"/>
    <w:rsid w:val="00826C1B"/>
    <w:rsid w:val="008347BA"/>
    <w:rsid w:val="00836326"/>
    <w:rsid w:val="0084162B"/>
    <w:rsid w:val="00841B2C"/>
    <w:rsid w:val="008439E7"/>
    <w:rsid w:val="00844696"/>
    <w:rsid w:val="008452E9"/>
    <w:rsid w:val="00846465"/>
    <w:rsid w:val="00853791"/>
    <w:rsid w:val="00853B1B"/>
    <w:rsid w:val="008567C4"/>
    <w:rsid w:val="008660D3"/>
    <w:rsid w:val="008731D3"/>
    <w:rsid w:val="00873990"/>
    <w:rsid w:val="0087738D"/>
    <w:rsid w:val="008775A1"/>
    <w:rsid w:val="00882F7C"/>
    <w:rsid w:val="00883E14"/>
    <w:rsid w:val="00890516"/>
    <w:rsid w:val="008A64AB"/>
    <w:rsid w:val="008A6B92"/>
    <w:rsid w:val="008A6D76"/>
    <w:rsid w:val="008A760F"/>
    <w:rsid w:val="008A7C04"/>
    <w:rsid w:val="008B0DAA"/>
    <w:rsid w:val="008B439F"/>
    <w:rsid w:val="008C17FF"/>
    <w:rsid w:val="008C3AFC"/>
    <w:rsid w:val="008C3D79"/>
    <w:rsid w:val="008D1F26"/>
    <w:rsid w:val="008E382A"/>
    <w:rsid w:val="008F628B"/>
    <w:rsid w:val="00903BEF"/>
    <w:rsid w:val="00910FFD"/>
    <w:rsid w:val="00913035"/>
    <w:rsid w:val="009150AC"/>
    <w:rsid w:val="00915391"/>
    <w:rsid w:val="00921537"/>
    <w:rsid w:val="00921B93"/>
    <w:rsid w:val="009221BF"/>
    <w:rsid w:val="0092259D"/>
    <w:rsid w:val="009251E5"/>
    <w:rsid w:val="00926A08"/>
    <w:rsid w:val="00933DDE"/>
    <w:rsid w:val="00935459"/>
    <w:rsid w:val="00941316"/>
    <w:rsid w:val="009501E4"/>
    <w:rsid w:val="0095290C"/>
    <w:rsid w:val="009622B9"/>
    <w:rsid w:val="0097407D"/>
    <w:rsid w:val="00980FC8"/>
    <w:rsid w:val="00982CEA"/>
    <w:rsid w:val="0098754C"/>
    <w:rsid w:val="009939CF"/>
    <w:rsid w:val="009B19F0"/>
    <w:rsid w:val="009B55F4"/>
    <w:rsid w:val="009C4D72"/>
    <w:rsid w:val="009C68F0"/>
    <w:rsid w:val="009D083F"/>
    <w:rsid w:val="009D0B9D"/>
    <w:rsid w:val="009D56A0"/>
    <w:rsid w:val="009D6B17"/>
    <w:rsid w:val="009E6847"/>
    <w:rsid w:val="009F6DC0"/>
    <w:rsid w:val="00A01155"/>
    <w:rsid w:val="00A02C8C"/>
    <w:rsid w:val="00A047AE"/>
    <w:rsid w:val="00A167C6"/>
    <w:rsid w:val="00A31826"/>
    <w:rsid w:val="00A46DE6"/>
    <w:rsid w:val="00A5141E"/>
    <w:rsid w:val="00A5268F"/>
    <w:rsid w:val="00A541C2"/>
    <w:rsid w:val="00A5633D"/>
    <w:rsid w:val="00A6125E"/>
    <w:rsid w:val="00A77888"/>
    <w:rsid w:val="00A85BB1"/>
    <w:rsid w:val="00A962E8"/>
    <w:rsid w:val="00A97D57"/>
    <w:rsid w:val="00AA5283"/>
    <w:rsid w:val="00AB4E14"/>
    <w:rsid w:val="00AC038C"/>
    <w:rsid w:val="00AC6A5D"/>
    <w:rsid w:val="00AC720B"/>
    <w:rsid w:val="00AD4D40"/>
    <w:rsid w:val="00AD72D2"/>
    <w:rsid w:val="00AE0C80"/>
    <w:rsid w:val="00AF09F2"/>
    <w:rsid w:val="00B007A8"/>
    <w:rsid w:val="00B01041"/>
    <w:rsid w:val="00B06251"/>
    <w:rsid w:val="00B2228E"/>
    <w:rsid w:val="00B3191E"/>
    <w:rsid w:val="00B32AE2"/>
    <w:rsid w:val="00B33F21"/>
    <w:rsid w:val="00B33F5F"/>
    <w:rsid w:val="00B35148"/>
    <w:rsid w:val="00B44315"/>
    <w:rsid w:val="00B456A4"/>
    <w:rsid w:val="00B52318"/>
    <w:rsid w:val="00B547E6"/>
    <w:rsid w:val="00B5621A"/>
    <w:rsid w:val="00B61F5B"/>
    <w:rsid w:val="00B62A5B"/>
    <w:rsid w:val="00B65337"/>
    <w:rsid w:val="00B71556"/>
    <w:rsid w:val="00B75FFA"/>
    <w:rsid w:val="00B764F3"/>
    <w:rsid w:val="00B85FBF"/>
    <w:rsid w:val="00B86634"/>
    <w:rsid w:val="00B87CD0"/>
    <w:rsid w:val="00BA089C"/>
    <w:rsid w:val="00BA4A04"/>
    <w:rsid w:val="00BA71BA"/>
    <w:rsid w:val="00BB3177"/>
    <w:rsid w:val="00BB5374"/>
    <w:rsid w:val="00BD1C51"/>
    <w:rsid w:val="00BD535A"/>
    <w:rsid w:val="00BD6687"/>
    <w:rsid w:val="00BD66F7"/>
    <w:rsid w:val="00BE0881"/>
    <w:rsid w:val="00BE1CFE"/>
    <w:rsid w:val="00BE41EC"/>
    <w:rsid w:val="00BE4B6F"/>
    <w:rsid w:val="00BE705F"/>
    <w:rsid w:val="00BF09DD"/>
    <w:rsid w:val="00BF4B02"/>
    <w:rsid w:val="00C00E19"/>
    <w:rsid w:val="00C1047D"/>
    <w:rsid w:val="00C11FED"/>
    <w:rsid w:val="00C12983"/>
    <w:rsid w:val="00C26082"/>
    <w:rsid w:val="00C27E72"/>
    <w:rsid w:val="00C32097"/>
    <w:rsid w:val="00C332E1"/>
    <w:rsid w:val="00C45C2A"/>
    <w:rsid w:val="00C47F94"/>
    <w:rsid w:val="00C52849"/>
    <w:rsid w:val="00C6322F"/>
    <w:rsid w:val="00C66E2A"/>
    <w:rsid w:val="00C67CFC"/>
    <w:rsid w:val="00C76D95"/>
    <w:rsid w:val="00C8115F"/>
    <w:rsid w:val="00C84052"/>
    <w:rsid w:val="00C96A01"/>
    <w:rsid w:val="00CA6D3B"/>
    <w:rsid w:val="00CB50AF"/>
    <w:rsid w:val="00CD0BCD"/>
    <w:rsid w:val="00CD4780"/>
    <w:rsid w:val="00CE25D9"/>
    <w:rsid w:val="00CE37A3"/>
    <w:rsid w:val="00CE641D"/>
    <w:rsid w:val="00CF1C4A"/>
    <w:rsid w:val="00CF6E00"/>
    <w:rsid w:val="00CF7F6C"/>
    <w:rsid w:val="00D03953"/>
    <w:rsid w:val="00D03CDF"/>
    <w:rsid w:val="00D042DD"/>
    <w:rsid w:val="00D26393"/>
    <w:rsid w:val="00D329CA"/>
    <w:rsid w:val="00D42027"/>
    <w:rsid w:val="00D43B5E"/>
    <w:rsid w:val="00D454C7"/>
    <w:rsid w:val="00D5149D"/>
    <w:rsid w:val="00D56509"/>
    <w:rsid w:val="00D633F9"/>
    <w:rsid w:val="00D714CD"/>
    <w:rsid w:val="00D773E5"/>
    <w:rsid w:val="00D8105A"/>
    <w:rsid w:val="00D867A0"/>
    <w:rsid w:val="00D904C0"/>
    <w:rsid w:val="00D90BDA"/>
    <w:rsid w:val="00D9443B"/>
    <w:rsid w:val="00D97E7C"/>
    <w:rsid w:val="00DA387D"/>
    <w:rsid w:val="00DA64DE"/>
    <w:rsid w:val="00DA6E0A"/>
    <w:rsid w:val="00DB42F0"/>
    <w:rsid w:val="00DB7F04"/>
    <w:rsid w:val="00DC3745"/>
    <w:rsid w:val="00DC6A2C"/>
    <w:rsid w:val="00DD5A14"/>
    <w:rsid w:val="00DD684F"/>
    <w:rsid w:val="00DF5DF5"/>
    <w:rsid w:val="00DF7A2C"/>
    <w:rsid w:val="00E020F0"/>
    <w:rsid w:val="00E027C9"/>
    <w:rsid w:val="00E17AB1"/>
    <w:rsid w:val="00E36D63"/>
    <w:rsid w:val="00E4325B"/>
    <w:rsid w:val="00E43925"/>
    <w:rsid w:val="00E51002"/>
    <w:rsid w:val="00E53929"/>
    <w:rsid w:val="00E54BF9"/>
    <w:rsid w:val="00E61C4E"/>
    <w:rsid w:val="00E70086"/>
    <w:rsid w:val="00E70286"/>
    <w:rsid w:val="00E75CB3"/>
    <w:rsid w:val="00E8190C"/>
    <w:rsid w:val="00E85BF5"/>
    <w:rsid w:val="00E86D14"/>
    <w:rsid w:val="00E93D71"/>
    <w:rsid w:val="00E9660C"/>
    <w:rsid w:val="00EA04ED"/>
    <w:rsid w:val="00EA0881"/>
    <w:rsid w:val="00EA57E3"/>
    <w:rsid w:val="00EC0D08"/>
    <w:rsid w:val="00EC42C0"/>
    <w:rsid w:val="00ED23D2"/>
    <w:rsid w:val="00EE6CDE"/>
    <w:rsid w:val="00EF5FE5"/>
    <w:rsid w:val="00F0384D"/>
    <w:rsid w:val="00F177AF"/>
    <w:rsid w:val="00F20716"/>
    <w:rsid w:val="00F27E4B"/>
    <w:rsid w:val="00F44EEC"/>
    <w:rsid w:val="00F515EF"/>
    <w:rsid w:val="00F53579"/>
    <w:rsid w:val="00F563DA"/>
    <w:rsid w:val="00F60435"/>
    <w:rsid w:val="00F73A8A"/>
    <w:rsid w:val="00F835F2"/>
    <w:rsid w:val="00F846CA"/>
    <w:rsid w:val="00F94B97"/>
    <w:rsid w:val="00F95AAC"/>
    <w:rsid w:val="00FA1CCA"/>
    <w:rsid w:val="00FA5D71"/>
    <w:rsid w:val="00FB47B1"/>
    <w:rsid w:val="00FB5F4A"/>
    <w:rsid w:val="00FB73D0"/>
    <w:rsid w:val="00FC6F78"/>
    <w:rsid w:val="00FD2CA0"/>
    <w:rsid w:val="00FD72F9"/>
    <w:rsid w:val="00FE3183"/>
    <w:rsid w:val="00FE6020"/>
    <w:rsid w:val="00FE7BD4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56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47A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E6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E6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E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E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1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56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47AE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E6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E6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E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E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1611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2014-09-13T12:59:00Z</dcterms:created>
  <dcterms:modified xsi:type="dcterms:W3CDTF">2014-09-13T15:47:00Z</dcterms:modified>
</cp:coreProperties>
</file>